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3590" w14:textId="302C97E5" w:rsidR="00DF59E3" w:rsidRPr="00344A99" w:rsidRDefault="00344A99" w:rsidP="00344A99">
      <w:pPr>
        <w:pStyle w:val="a3"/>
        <w:jc w:val="center"/>
        <w:rPr>
          <w:b/>
          <w:sz w:val="20"/>
          <w:lang w:val="ru-RU"/>
        </w:rPr>
      </w:pPr>
      <w:r w:rsidRPr="00344A99">
        <w:rPr>
          <w:b/>
          <w:bCs/>
          <w:color w:val="1E487C"/>
          <w:sz w:val="32"/>
          <w:szCs w:val="32"/>
          <w:u w:val="thick" w:color="1E487C"/>
          <w:lang w:val="ru-RU"/>
        </w:rPr>
        <w:t>Инструкция по резке зеркальных листов ПС.</w:t>
      </w:r>
    </w:p>
    <w:p w14:paraId="3D919C45" w14:textId="77777777" w:rsidR="00DF59E3" w:rsidRPr="00344A99" w:rsidRDefault="00DF59E3">
      <w:pPr>
        <w:pStyle w:val="a3"/>
        <w:rPr>
          <w:b/>
          <w:sz w:val="20"/>
          <w:lang w:val="ru-RU"/>
        </w:rPr>
      </w:pPr>
    </w:p>
    <w:p w14:paraId="1624DD6F" w14:textId="77777777" w:rsidR="00DF59E3" w:rsidRPr="00344A99" w:rsidRDefault="00DF59E3">
      <w:pPr>
        <w:pStyle w:val="a3"/>
        <w:spacing w:before="9"/>
        <w:rPr>
          <w:b/>
          <w:sz w:val="15"/>
          <w:lang w:val="ru-RU"/>
        </w:rPr>
      </w:pPr>
    </w:p>
    <w:p w14:paraId="421E5413" w14:textId="4752702F" w:rsidR="006D6CBF" w:rsidRDefault="006D6CBF" w:rsidP="003E1ED6">
      <w:pPr>
        <w:pStyle w:val="a3"/>
        <w:spacing w:before="57"/>
        <w:ind w:left="115" w:right="109"/>
        <w:jc w:val="both"/>
        <w:rPr>
          <w:color w:val="1E487C"/>
          <w:lang w:val="ru-RU"/>
        </w:rPr>
      </w:pPr>
      <w:r w:rsidRPr="006D6CBF">
        <w:rPr>
          <w:color w:val="1E487C"/>
          <w:lang w:val="ru-RU"/>
        </w:rPr>
        <w:t xml:space="preserve">Зеркальные листы полистирола состоят из трех разных слоев: листа из </w:t>
      </w:r>
      <w:r w:rsidRPr="006D6CBF">
        <w:rPr>
          <w:color w:val="1E487C"/>
        </w:rPr>
        <w:t>HIPS</w:t>
      </w:r>
      <w:r w:rsidRPr="006D6CBF">
        <w:rPr>
          <w:color w:val="1E487C"/>
          <w:lang w:val="ru-RU"/>
        </w:rPr>
        <w:t>, алюминиевой пленки, соединенной с полиэфирной пленкой, и защитной пленки из полиэтилена.</w:t>
      </w:r>
      <w:r w:rsidRPr="006D6CBF">
        <w:rPr>
          <w:lang w:val="ru-RU"/>
        </w:rPr>
        <w:t xml:space="preserve"> </w:t>
      </w:r>
      <w:r w:rsidRPr="006D6CBF">
        <w:rPr>
          <w:color w:val="1E487C"/>
          <w:lang w:val="ru-RU"/>
        </w:rPr>
        <w:t>Это следует учитывать при резке, складывании</w:t>
      </w:r>
      <w:r>
        <w:rPr>
          <w:color w:val="1E487C"/>
          <w:lang w:val="ru-RU"/>
        </w:rPr>
        <w:t xml:space="preserve">, </w:t>
      </w:r>
      <w:r w:rsidRPr="006D6CBF">
        <w:rPr>
          <w:color w:val="1E487C"/>
          <w:lang w:val="ru-RU"/>
        </w:rPr>
        <w:t xml:space="preserve">приклеивании или печати на </w:t>
      </w:r>
      <w:r>
        <w:rPr>
          <w:color w:val="1E487C"/>
          <w:lang w:val="ru-RU"/>
        </w:rPr>
        <w:t>материале</w:t>
      </w:r>
      <w:r w:rsidRPr="006D6CBF">
        <w:rPr>
          <w:color w:val="1E487C"/>
          <w:lang w:val="ru-RU"/>
        </w:rPr>
        <w:t>.</w:t>
      </w:r>
    </w:p>
    <w:p w14:paraId="4CE22C44" w14:textId="77777777" w:rsidR="00DF59E3" w:rsidRPr="006D6CBF" w:rsidRDefault="00DF59E3" w:rsidP="003E1ED6">
      <w:pPr>
        <w:pStyle w:val="a3"/>
        <w:spacing w:before="10"/>
        <w:ind w:left="115"/>
        <w:rPr>
          <w:sz w:val="21"/>
          <w:lang w:val="ru-RU"/>
        </w:rPr>
      </w:pPr>
    </w:p>
    <w:p w14:paraId="08B3E3B1" w14:textId="5E34C47F" w:rsidR="00DF59E3" w:rsidRPr="006D6CBF" w:rsidRDefault="003E1ED6" w:rsidP="003E1ED6">
      <w:pPr>
        <w:pStyle w:val="a3"/>
        <w:spacing w:before="6"/>
        <w:ind w:left="115"/>
        <w:rPr>
          <w:color w:val="1E487C"/>
          <w:lang w:val="ru-RU"/>
        </w:rPr>
      </w:pPr>
      <w:r>
        <w:rPr>
          <w:color w:val="1E487C"/>
          <w:lang w:val="ru-RU"/>
        </w:rPr>
        <w:t>Р</w:t>
      </w:r>
      <w:r w:rsidR="006D6CBF" w:rsidRPr="006D6CBF">
        <w:rPr>
          <w:color w:val="1E487C"/>
          <w:lang w:val="ru-RU"/>
        </w:rPr>
        <w:t xml:space="preserve">екомендуем резать листы лазером, но если </w:t>
      </w:r>
      <w:r>
        <w:rPr>
          <w:color w:val="1E487C"/>
          <w:lang w:val="ru-RU"/>
        </w:rPr>
        <w:t>нет в</w:t>
      </w:r>
      <w:r w:rsidR="006D6CBF" w:rsidRPr="006D6CBF">
        <w:rPr>
          <w:color w:val="1E487C"/>
          <w:lang w:val="ru-RU"/>
        </w:rPr>
        <w:t>озможно</w:t>
      </w:r>
      <w:r>
        <w:rPr>
          <w:color w:val="1E487C"/>
          <w:lang w:val="ru-RU"/>
        </w:rPr>
        <w:t>сти</w:t>
      </w:r>
      <w:r w:rsidR="006D6CBF" w:rsidRPr="006D6CBF">
        <w:rPr>
          <w:color w:val="1E487C"/>
          <w:lang w:val="ru-RU"/>
        </w:rPr>
        <w:t>, рассмотрите следующие методы.</w:t>
      </w:r>
    </w:p>
    <w:p w14:paraId="19E6DD9B" w14:textId="77777777" w:rsidR="006D6CBF" w:rsidRPr="006D6CBF" w:rsidRDefault="006D6CBF">
      <w:pPr>
        <w:pStyle w:val="a3"/>
        <w:spacing w:before="6"/>
        <w:rPr>
          <w:sz w:val="17"/>
          <w:lang w:val="ru-RU"/>
        </w:rPr>
      </w:pPr>
    </w:p>
    <w:p w14:paraId="1EF92A1D" w14:textId="4A92706D" w:rsidR="00776BF8" w:rsidRDefault="00A06049">
      <w:pPr>
        <w:pStyle w:val="a3"/>
        <w:ind w:left="115"/>
        <w:rPr>
          <w:b/>
          <w:bCs/>
          <w:color w:val="1E487C"/>
          <w:u w:val="single" w:color="1E487C"/>
          <w:shd w:val="clear" w:color="auto" w:fill="FFFF00"/>
        </w:rPr>
      </w:pPr>
      <w:r>
        <w:rPr>
          <w:b/>
          <w:bCs/>
          <w:color w:val="1E487C"/>
          <w:u w:val="single" w:color="1E487C"/>
          <w:shd w:val="clear" w:color="auto" w:fill="FFFF00"/>
          <w:lang w:val="ru-RU"/>
        </w:rPr>
        <w:t>Д</w:t>
      </w:r>
      <w:proofErr w:type="spellStart"/>
      <w:r w:rsidR="00776BF8" w:rsidRPr="00776BF8">
        <w:rPr>
          <w:b/>
          <w:bCs/>
          <w:color w:val="1E487C"/>
          <w:u w:val="single" w:color="1E487C"/>
          <w:shd w:val="clear" w:color="auto" w:fill="FFFF00"/>
        </w:rPr>
        <w:t>исковая</w:t>
      </w:r>
      <w:proofErr w:type="spellEnd"/>
      <w:r w:rsidR="00776BF8" w:rsidRPr="00776BF8">
        <w:rPr>
          <w:b/>
          <w:bCs/>
          <w:color w:val="1E487C"/>
          <w:u w:val="single" w:color="1E487C"/>
          <w:shd w:val="clear" w:color="auto" w:fill="FFFF00"/>
        </w:rPr>
        <w:t xml:space="preserve"> </w:t>
      </w:r>
      <w:proofErr w:type="spellStart"/>
      <w:r w:rsidR="00776BF8" w:rsidRPr="00776BF8">
        <w:rPr>
          <w:b/>
          <w:bCs/>
          <w:color w:val="1E487C"/>
          <w:u w:val="single" w:color="1E487C"/>
          <w:shd w:val="clear" w:color="auto" w:fill="FFFF00"/>
        </w:rPr>
        <w:t>пила</w:t>
      </w:r>
      <w:proofErr w:type="spellEnd"/>
      <w:r w:rsidR="00776BF8" w:rsidRPr="00776BF8">
        <w:rPr>
          <w:b/>
          <w:bCs/>
          <w:color w:val="1E487C"/>
          <w:u w:val="single" w:color="1E487C"/>
          <w:shd w:val="clear" w:color="auto" w:fill="FFFF00"/>
        </w:rPr>
        <w:t>:</w:t>
      </w:r>
    </w:p>
    <w:p w14:paraId="4B025BFC" w14:textId="0C67F8B4" w:rsidR="00DF59E3" w:rsidRPr="00776BF8" w:rsidRDefault="00776BF8">
      <w:pPr>
        <w:pStyle w:val="a3"/>
        <w:ind w:left="115"/>
        <w:rPr>
          <w:lang w:val="ru-RU"/>
        </w:rPr>
      </w:pPr>
      <w:r w:rsidRPr="00776BF8">
        <w:rPr>
          <w:color w:val="1E487C"/>
          <w:lang w:val="ru-RU"/>
        </w:rPr>
        <w:t>Зуб</w:t>
      </w:r>
      <w:r>
        <w:rPr>
          <w:color w:val="1E487C"/>
          <w:lang w:val="ru-RU"/>
        </w:rPr>
        <w:t>ья</w:t>
      </w:r>
      <w:r w:rsidRPr="00776BF8">
        <w:rPr>
          <w:color w:val="1E487C"/>
          <w:lang w:val="ru-RU"/>
        </w:rPr>
        <w:t xml:space="preserve"> должны сначала отрезать зеркальную фольгу, а затем </w:t>
      </w:r>
      <w:r w:rsidRPr="006D6CBF">
        <w:rPr>
          <w:color w:val="1E487C"/>
        </w:rPr>
        <w:t>HIPS</w:t>
      </w:r>
      <w:r w:rsidRPr="00776BF8">
        <w:rPr>
          <w:color w:val="1E487C"/>
          <w:lang w:val="ru-RU"/>
        </w:rPr>
        <w:t xml:space="preserve">. </w:t>
      </w:r>
      <w:r>
        <w:rPr>
          <w:color w:val="1E487C"/>
          <w:lang w:val="ru-RU"/>
        </w:rPr>
        <w:t xml:space="preserve"> Н</w:t>
      </w:r>
      <w:r w:rsidRPr="00776BF8">
        <w:rPr>
          <w:color w:val="1E487C"/>
          <w:lang w:val="ru-RU"/>
        </w:rPr>
        <w:t>еобходимо</w:t>
      </w:r>
      <w:r w:rsidRPr="00776BF8">
        <w:rPr>
          <w:color w:val="1E487C"/>
          <w:lang w:val="ru-RU"/>
        </w:rPr>
        <w:t xml:space="preserve"> </w:t>
      </w:r>
      <w:r>
        <w:rPr>
          <w:color w:val="1E487C"/>
          <w:lang w:val="ru-RU"/>
        </w:rPr>
        <w:t>з</w:t>
      </w:r>
      <w:r w:rsidRPr="00776BF8">
        <w:rPr>
          <w:color w:val="1E487C"/>
          <w:lang w:val="ru-RU"/>
        </w:rPr>
        <w:t>аточить зубья, чтобы избежать нагрева листов.</w:t>
      </w:r>
      <w:r w:rsidRPr="00776BF8">
        <w:rPr>
          <w:color w:val="1E487C"/>
          <w:lang w:val="ru-RU"/>
        </w:rPr>
        <w:t xml:space="preserve"> </w:t>
      </w:r>
      <w:r w:rsidR="00465E6E" w:rsidRPr="00776BF8">
        <w:rPr>
          <w:color w:val="1E487C"/>
          <w:lang w:val="ru-RU"/>
        </w:rPr>
        <w:t>(*)</w:t>
      </w:r>
    </w:p>
    <w:p w14:paraId="348F9EE6" w14:textId="77777777" w:rsidR="00DF59E3" w:rsidRPr="00776BF8" w:rsidRDefault="00DF59E3">
      <w:pPr>
        <w:pStyle w:val="a3"/>
        <w:spacing w:before="6"/>
        <w:rPr>
          <w:sz w:val="17"/>
          <w:lang w:val="ru-RU"/>
        </w:rPr>
      </w:pPr>
    </w:p>
    <w:p w14:paraId="04CFBAEB" w14:textId="4C8DAD16" w:rsidR="00DF59E3" w:rsidRDefault="00776BF8">
      <w:pPr>
        <w:pStyle w:val="1"/>
        <w:rPr>
          <w:u w:val="none"/>
        </w:rPr>
      </w:pPr>
      <w:r>
        <w:rPr>
          <w:color w:val="1E487C"/>
          <w:u w:color="1E487C"/>
          <w:shd w:val="clear" w:color="auto" w:fill="FFFF00"/>
          <w:lang w:val="ru-RU"/>
        </w:rPr>
        <w:t>Фреза</w:t>
      </w:r>
      <w:r w:rsidR="00465E6E">
        <w:rPr>
          <w:color w:val="1E487C"/>
          <w:u w:color="1E487C"/>
          <w:shd w:val="clear" w:color="auto" w:fill="FFFF00"/>
        </w:rPr>
        <w:t>:</w:t>
      </w:r>
    </w:p>
    <w:p w14:paraId="30428949" w14:textId="35996ED0" w:rsidR="00DF59E3" w:rsidRPr="003E1ED6" w:rsidRDefault="00465E6E" w:rsidP="00A06049">
      <w:pPr>
        <w:pStyle w:val="a3"/>
        <w:spacing w:before="3" w:line="237" w:lineRule="auto"/>
        <w:ind w:left="115" w:firstLine="27"/>
        <w:rPr>
          <w:lang w:val="ru-RU"/>
        </w:rPr>
      </w:pPr>
      <w:r>
        <w:rPr>
          <w:color w:val="1E487C"/>
          <w:lang w:val="ru-RU"/>
        </w:rPr>
        <w:t>Фреза</w:t>
      </w:r>
      <w:r w:rsidRPr="00465E6E">
        <w:rPr>
          <w:color w:val="1E487C"/>
          <w:lang w:val="ru-RU"/>
        </w:rPr>
        <w:t xml:space="preserve"> должн</w:t>
      </w:r>
      <w:r>
        <w:rPr>
          <w:color w:val="1E487C"/>
          <w:lang w:val="ru-RU"/>
        </w:rPr>
        <w:t>а</w:t>
      </w:r>
      <w:r w:rsidRPr="00465E6E">
        <w:rPr>
          <w:color w:val="1E487C"/>
          <w:lang w:val="ru-RU"/>
        </w:rPr>
        <w:t xml:space="preserve"> выходить за пределы </w:t>
      </w:r>
      <w:r>
        <w:rPr>
          <w:color w:val="1E487C"/>
        </w:rPr>
        <w:t>HIPS</w:t>
      </w:r>
      <w:r w:rsidR="003E1ED6" w:rsidRPr="00465E6E">
        <w:rPr>
          <w:color w:val="1E487C"/>
          <w:lang w:val="ru-RU"/>
        </w:rPr>
        <w:t xml:space="preserve">. </w:t>
      </w:r>
      <w:r w:rsidR="003E1ED6" w:rsidRPr="003E1ED6">
        <w:rPr>
          <w:color w:val="1E487C"/>
          <w:lang w:val="ru-RU"/>
        </w:rPr>
        <w:t>Необходимо рассчитать скорость вращения и фрезу, чтобы избежать нагрева листа.</w:t>
      </w:r>
      <w:r w:rsidR="003E1ED6" w:rsidRPr="003E1ED6">
        <w:rPr>
          <w:color w:val="1E487C"/>
          <w:lang w:val="ru-RU"/>
        </w:rPr>
        <w:t xml:space="preserve"> </w:t>
      </w:r>
      <w:r w:rsidRPr="003E1ED6">
        <w:rPr>
          <w:color w:val="1E487C"/>
          <w:lang w:val="ru-RU"/>
        </w:rPr>
        <w:t>(*)</w:t>
      </w:r>
    </w:p>
    <w:p w14:paraId="03998D0A" w14:textId="77777777" w:rsidR="00DF59E3" w:rsidRPr="003E1ED6" w:rsidRDefault="00DF59E3">
      <w:pPr>
        <w:pStyle w:val="a3"/>
        <w:spacing w:before="6"/>
        <w:rPr>
          <w:sz w:val="17"/>
        </w:rPr>
      </w:pPr>
    </w:p>
    <w:p w14:paraId="34C4721B" w14:textId="5E2CBAB4" w:rsidR="00DF59E3" w:rsidRPr="00A06049" w:rsidRDefault="00A06049">
      <w:pPr>
        <w:pStyle w:val="1"/>
        <w:rPr>
          <w:u w:val="none"/>
          <w:lang w:val="ru-RU"/>
        </w:rPr>
      </w:pPr>
      <w:r w:rsidRPr="00A06049">
        <w:rPr>
          <w:color w:val="1E487C"/>
          <w:u w:color="1E487C"/>
          <w:shd w:val="clear" w:color="auto" w:fill="FFFF00"/>
          <w:lang w:val="ru-RU"/>
        </w:rPr>
        <w:t>Резка гильотиной</w:t>
      </w:r>
      <w:r w:rsidR="00465E6E" w:rsidRPr="00A06049">
        <w:rPr>
          <w:color w:val="1E487C"/>
          <w:u w:color="1E487C"/>
          <w:shd w:val="clear" w:color="auto" w:fill="FFFF00"/>
          <w:lang w:val="ru-RU"/>
        </w:rPr>
        <w:t>:</w:t>
      </w:r>
    </w:p>
    <w:p w14:paraId="6F5A357F" w14:textId="0A38BE07" w:rsidR="00DF59E3" w:rsidRPr="00A06049" w:rsidRDefault="00A06049">
      <w:pPr>
        <w:pStyle w:val="a3"/>
        <w:ind w:left="115"/>
        <w:rPr>
          <w:lang w:val="ru-RU"/>
        </w:rPr>
      </w:pPr>
      <w:r w:rsidRPr="00A06049">
        <w:rPr>
          <w:color w:val="1E487C"/>
          <w:lang w:val="ru-RU"/>
        </w:rPr>
        <w:t>Лезвие должно сначала разрезать зеркальную фольгу</w:t>
      </w:r>
      <w:r w:rsidR="003E1ED6">
        <w:rPr>
          <w:color w:val="1E487C"/>
          <w:lang w:val="ru-RU"/>
        </w:rPr>
        <w:t>, затем</w:t>
      </w:r>
      <w:r w:rsidRPr="00A06049">
        <w:rPr>
          <w:color w:val="1E487C"/>
          <w:lang w:val="ru-RU"/>
        </w:rPr>
        <w:t xml:space="preserve"> </w:t>
      </w:r>
      <w:r w:rsidRPr="006D6CBF">
        <w:rPr>
          <w:color w:val="1E487C"/>
        </w:rPr>
        <w:t>HIPS</w:t>
      </w:r>
      <w:r w:rsidRPr="00A06049">
        <w:rPr>
          <w:color w:val="1E487C"/>
          <w:lang w:val="ru-RU"/>
        </w:rPr>
        <w:t>.</w:t>
      </w:r>
    </w:p>
    <w:p w14:paraId="72C3321C" w14:textId="77777777" w:rsidR="00DF59E3" w:rsidRPr="00A06049" w:rsidRDefault="00DF59E3">
      <w:pPr>
        <w:pStyle w:val="a3"/>
        <w:spacing w:before="6"/>
        <w:rPr>
          <w:sz w:val="17"/>
          <w:lang w:val="ru-RU"/>
        </w:rPr>
      </w:pPr>
    </w:p>
    <w:p w14:paraId="45664871" w14:textId="6455C3E8" w:rsidR="00DF59E3" w:rsidRPr="00A06049" w:rsidRDefault="00A06049">
      <w:pPr>
        <w:pStyle w:val="1"/>
        <w:rPr>
          <w:u w:val="none"/>
          <w:lang w:val="ru-RU"/>
        </w:rPr>
      </w:pPr>
      <w:r w:rsidRPr="00A06049">
        <w:rPr>
          <w:color w:val="1E487C"/>
          <w:u w:color="1E487C"/>
          <w:shd w:val="clear" w:color="auto" w:fill="FFFF00"/>
          <w:lang w:val="ru-RU"/>
        </w:rPr>
        <w:t>Резка инструментом</w:t>
      </w:r>
      <w:r w:rsidR="00465E6E" w:rsidRPr="00A06049">
        <w:rPr>
          <w:color w:val="1E487C"/>
          <w:u w:color="1E487C"/>
          <w:shd w:val="clear" w:color="auto" w:fill="FFFF00"/>
          <w:lang w:val="ru-RU"/>
        </w:rPr>
        <w:t>:</w:t>
      </w:r>
    </w:p>
    <w:p w14:paraId="7FF60305" w14:textId="4292A416" w:rsidR="00DF59E3" w:rsidRPr="00A06049" w:rsidRDefault="00A06049" w:rsidP="00A06049">
      <w:pPr>
        <w:pStyle w:val="a3"/>
        <w:ind w:left="142"/>
        <w:rPr>
          <w:lang w:val="ru-RU"/>
        </w:rPr>
      </w:pPr>
      <w:r w:rsidRPr="00A06049">
        <w:rPr>
          <w:color w:val="1E487C"/>
          <w:lang w:val="ru-RU"/>
        </w:rPr>
        <w:t>Шилом нужно сначала разрезать зеркальную фольгу</w:t>
      </w:r>
      <w:r w:rsidR="003E1ED6">
        <w:rPr>
          <w:color w:val="1E487C"/>
          <w:lang w:val="ru-RU"/>
        </w:rPr>
        <w:t>, затем</w:t>
      </w:r>
      <w:r w:rsidRPr="00A06049">
        <w:rPr>
          <w:color w:val="1E487C"/>
          <w:lang w:val="ru-RU"/>
        </w:rPr>
        <w:t xml:space="preserve"> </w:t>
      </w:r>
      <w:r w:rsidRPr="006D6CBF">
        <w:rPr>
          <w:color w:val="1E487C"/>
        </w:rPr>
        <w:t>HIPS</w:t>
      </w:r>
      <w:r w:rsidR="00465E6E" w:rsidRPr="00A06049">
        <w:rPr>
          <w:color w:val="1E487C"/>
          <w:lang w:val="ru-RU"/>
        </w:rPr>
        <w:t>.</w:t>
      </w:r>
    </w:p>
    <w:p w14:paraId="1BDECD35" w14:textId="77777777" w:rsidR="00DF59E3" w:rsidRPr="00A06049" w:rsidRDefault="00DF59E3">
      <w:pPr>
        <w:pStyle w:val="a3"/>
        <w:spacing w:before="5"/>
        <w:rPr>
          <w:sz w:val="17"/>
          <w:lang w:val="ru-RU"/>
        </w:rPr>
      </w:pPr>
    </w:p>
    <w:p w14:paraId="4D731D6E" w14:textId="7A488EA3" w:rsidR="00DF59E3" w:rsidRPr="00A06049" w:rsidRDefault="00A06049">
      <w:pPr>
        <w:pStyle w:val="1"/>
        <w:spacing w:before="57"/>
        <w:rPr>
          <w:u w:val="none"/>
          <w:lang w:val="ru-RU"/>
        </w:rPr>
      </w:pPr>
      <w:r w:rsidRPr="00A06049">
        <w:rPr>
          <w:color w:val="1E487C"/>
          <w:u w:color="1E487C"/>
          <w:shd w:val="clear" w:color="auto" w:fill="FFFF00"/>
          <w:lang w:val="ru-RU"/>
        </w:rPr>
        <w:t>Приклеивание</w:t>
      </w:r>
      <w:r w:rsidR="00465E6E" w:rsidRPr="00A06049">
        <w:rPr>
          <w:color w:val="1E487C"/>
          <w:u w:color="1E487C"/>
          <w:shd w:val="clear" w:color="auto" w:fill="FFFF00"/>
          <w:lang w:val="ru-RU"/>
        </w:rPr>
        <w:t>:</w:t>
      </w:r>
    </w:p>
    <w:p w14:paraId="3E954C23" w14:textId="16473412" w:rsidR="00DF59E3" w:rsidRPr="00A06049" w:rsidRDefault="00A06049" w:rsidP="00A06049">
      <w:pPr>
        <w:pStyle w:val="a3"/>
        <w:spacing w:before="3"/>
        <w:ind w:left="142"/>
        <w:rPr>
          <w:sz w:val="17"/>
          <w:lang w:val="ru-RU"/>
        </w:rPr>
      </w:pPr>
      <w:r w:rsidRPr="00A06049">
        <w:rPr>
          <w:color w:val="1E487C"/>
          <w:lang w:val="ru-RU"/>
        </w:rPr>
        <w:t>Не используйте клей по краям листов. Некоторые растворители клея могут разрушить алюминиевую фольгу.</w:t>
      </w:r>
    </w:p>
    <w:p w14:paraId="0096A772" w14:textId="634EA54A" w:rsidR="00DF59E3" w:rsidRPr="00A06049" w:rsidRDefault="00A06049">
      <w:pPr>
        <w:pStyle w:val="1"/>
        <w:rPr>
          <w:u w:val="none"/>
          <w:lang w:val="ru-RU"/>
        </w:rPr>
      </w:pPr>
      <w:r w:rsidRPr="00A06049">
        <w:rPr>
          <w:color w:val="1E487C"/>
          <w:u w:color="1E487C"/>
          <w:shd w:val="clear" w:color="auto" w:fill="FFFF00"/>
          <w:lang w:val="ru-RU"/>
        </w:rPr>
        <w:t>Горячая гибка</w:t>
      </w:r>
      <w:r w:rsidR="00465E6E" w:rsidRPr="00A06049">
        <w:rPr>
          <w:color w:val="1E487C"/>
          <w:u w:color="1E487C"/>
          <w:shd w:val="clear" w:color="auto" w:fill="FFFF00"/>
          <w:lang w:val="ru-RU"/>
        </w:rPr>
        <w:t>:</w:t>
      </w:r>
    </w:p>
    <w:p w14:paraId="2944C381" w14:textId="49175E28" w:rsidR="00DF59E3" w:rsidRPr="00A06049" w:rsidRDefault="00A06049" w:rsidP="00A06049">
      <w:pPr>
        <w:pStyle w:val="a3"/>
        <w:spacing w:before="6"/>
        <w:ind w:left="142"/>
        <w:rPr>
          <w:sz w:val="17"/>
          <w:lang w:val="ru-RU"/>
        </w:rPr>
      </w:pPr>
      <w:r w:rsidRPr="00A06049">
        <w:rPr>
          <w:color w:val="1E487C"/>
          <w:lang w:val="ru-RU"/>
        </w:rPr>
        <w:t xml:space="preserve">Всегда нагревайте сторону </w:t>
      </w:r>
      <w:r w:rsidRPr="00A06049">
        <w:rPr>
          <w:color w:val="1E487C"/>
        </w:rPr>
        <w:t>HIPS</w:t>
      </w:r>
      <w:r w:rsidRPr="00A06049">
        <w:rPr>
          <w:color w:val="1E487C"/>
          <w:lang w:val="ru-RU"/>
        </w:rPr>
        <w:t xml:space="preserve">. </w:t>
      </w:r>
      <w:r>
        <w:rPr>
          <w:color w:val="1E487C"/>
          <w:lang w:val="ru-RU"/>
        </w:rPr>
        <w:t>Есть р</w:t>
      </w:r>
      <w:r w:rsidRPr="00A06049">
        <w:rPr>
          <w:color w:val="1E487C"/>
          <w:lang w:val="ru-RU"/>
        </w:rPr>
        <w:t>иск застревания между полиэтиленовой пленкой и полиэфирной пленкой.</w:t>
      </w:r>
    </w:p>
    <w:p w14:paraId="4E0CEA64" w14:textId="4298637E" w:rsidR="00DF59E3" w:rsidRPr="00A06049" w:rsidRDefault="00A06049">
      <w:pPr>
        <w:pStyle w:val="1"/>
        <w:rPr>
          <w:u w:val="none"/>
          <w:lang w:val="ru-RU"/>
        </w:rPr>
      </w:pPr>
      <w:r w:rsidRPr="00A06049">
        <w:rPr>
          <w:color w:val="1E487C"/>
          <w:u w:color="1E487C"/>
          <w:shd w:val="clear" w:color="auto" w:fill="FFFF00"/>
          <w:lang w:val="ru-RU"/>
        </w:rPr>
        <w:t>Шелкография</w:t>
      </w:r>
      <w:r w:rsidR="00465E6E" w:rsidRPr="00A06049">
        <w:rPr>
          <w:color w:val="1E487C"/>
          <w:u w:color="1E487C"/>
          <w:shd w:val="clear" w:color="auto" w:fill="FFFF00"/>
          <w:lang w:val="ru-RU"/>
        </w:rPr>
        <w:t>:</w:t>
      </w:r>
    </w:p>
    <w:p w14:paraId="7D4E2604" w14:textId="7ECF68A9" w:rsidR="00DF59E3" w:rsidRPr="00A06049" w:rsidRDefault="00A06049" w:rsidP="00A06049">
      <w:pPr>
        <w:pStyle w:val="a3"/>
        <w:spacing w:before="5"/>
        <w:ind w:left="142"/>
        <w:rPr>
          <w:sz w:val="17"/>
          <w:lang w:val="ru-RU"/>
        </w:rPr>
      </w:pPr>
      <w:r w:rsidRPr="00A06049">
        <w:rPr>
          <w:color w:val="1E487C"/>
          <w:lang w:val="ru-RU"/>
        </w:rPr>
        <w:t xml:space="preserve">Используйте только чернила для полиэстера. Избегайте контакта </w:t>
      </w:r>
      <w:r>
        <w:rPr>
          <w:color w:val="1E487C"/>
          <w:lang w:val="ru-RU"/>
        </w:rPr>
        <w:t xml:space="preserve">между </w:t>
      </w:r>
      <w:r w:rsidRPr="00A06049">
        <w:rPr>
          <w:color w:val="1E487C"/>
          <w:lang w:val="ru-RU"/>
        </w:rPr>
        <w:t>кра</w:t>
      </w:r>
      <w:r>
        <w:rPr>
          <w:color w:val="1E487C"/>
          <w:lang w:val="ru-RU"/>
        </w:rPr>
        <w:t>ями</w:t>
      </w:r>
      <w:r w:rsidRPr="00A06049">
        <w:rPr>
          <w:color w:val="1E487C"/>
          <w:lang w:val="ru-RU"/>
        </w:rPr>
        <w:t xml:space="preserve"> листов </w:t>
      </w:r>
      <w:r>
        <w:rPr>
          <w:color w:val="1E487C"/>
          <w:lang w:val="ru-RU"/>
        </w:rPr>
        <w:t>и</w:t>
      </w:r>
      <w:r w:rsidRPr="00A06049">
        <w:rPr>
          <w:color w:val="1E487C"/>
          <w:lang w:val="ru-RU"/>
        </w:rPr>
        <w:t xml:space="preserve"> растворителями красок.</w:t>
      </w:r>
    </w:p>
    <w:p w14:paraId="3A155646" w14:textId="3F8F80F4" w:rsidR="00DF59E3" w:rsidRPr="00A06049" w:rsidRDefault="00A06049">
      <w:pPr>
        <w:pStyle w:val="1"/>
        <w:spacing w:before="57"/>
        <w:rPr>
          <w:u w:val="none"/>
          <w:lang w:val="ru-RU"/>
        </w:rPr>
      </w:pPr>
      <w:r w:rsidRPr="00A06049">
        <w:rPr>
          <w:color w:val="1E487C"/>
          <w:u w:color="1E487C"/>
          <w:shd w:val="clear" w:color="auto" w:fill="FFFF00"/>
          <w:lang w:val="ru-RU"/>
        </w:rPr>
        <w:t>Кле</w:t>
      </w:r>
      <w:r>
        <w:rPr>
          <w:color w:val="1E487C"/>
          <w:u w:color="1E487C"/>
          <w:shd w:val="clear" w:color="auto" w:fill="FFFF00"/>
          <w:lang w:val="ru-RU"/>
        </w:rPr>
        <w:t>й</w:t>
      </w:r>
      <w:r w:rsidR="00465E6E" w:rsidRPr="00A06049">
        <w:rPr>
          <w:color w:val="1E487C"/>
          <w:u w:color="1E487C"/>
          <w:shd w:val="clear" w:color="auto" w:fill="FFFF00"/>
          <w:lang w:val="ru-RU"/>
        </w:rPr>
        <w:t>:</w:t>
      </w:r>
    </w:p>
    <w:p w14:paraId="5F9B87C8" w14:textId="496F9C78" w:rsidR="00DF59E3" w:rsidRPr="003E1ED6" w:rsidRDefault="00A06049">
      <w:pPr>
        <w:pStyle w:val="a3"/>
        <w:ind w:left="115"/>
        <w:rPr>
          <w:lang w:val="ru-RU"/>
        </w:rPr>
      </w:pPr>
      <w:r w:rsidRPr="00A06049">
        <w:rPr>
          <w:color w:val="1E487C"/>
          <w:lang w:val="ru-RU"/>
        </w:rPr>
        <w:t xml:space="preserve">Ни в коем случае не наносите клей на полиэфирную пленку близко к краям листа. </w:t>
      </w:r>
      <w:r w:rsidRPr="003E1ED6">
        <w:rPr>
          <w:color w:val="1E487C"/>
          <w:lang w:val="ru-RU"/>
        </w:rPr>
        <w:t>Используйте минимум 10 мм от краев.</w:t>
      </w:r>
    </w:p>
    <w:p w14:paraId="6CB4E104" w14:textId="77777777" w:rsidR="00DF59E3" w:rsidRPr="003E1ED6" w:rsidRDefault="00DF59E3">
      <w:pPr>
        <w:pStyle w:val="a3"/>
        <w:spacing w:before="10"/>
        <w:rPr>
          <w:sz w:val="21"/>
          <w:lang w:val="ru-RU"/>
        </w:rPr>
      </w:pPr>
    </w:p>
    <w:p w14:paraId="72293CBA" w14:textId="527A70BA" w:rsidR="00DF59E3" w:rsidRPr="003E1ED6" w:rsidRDefault="003E1ED6">
      <w:pPr>
        <w:pStyle w:val="a3"/>
        <w:ind w:left="115" w:right="100"/>
        <w:rPr>
          <w:lang w:val="ru-RU"/>
        </w:rPr>
      </w:pPr>
      <w:r w:rsidRPr="003E1ED6">
        <w:rPr>
          <w:color w:val="1E487C"/>
          <w:lang w:val="ru-RU"/>
        </w:rPr>
        <w:t>Обратите внимание, что черная задняя сторона более чувствительна, чем белая, потому что черная поглощает тепло больше, чем белая.</w:t>
      </w:r>
      <w:r w:rsidR="00465E6E" w:rsidRPr="003E1ED6">
        <w:rPr>
          <w:color w:val="1E487C"/>
          <w:lang w:val="ru-RU"/>
        </w:rPr>
        <w:t>.</w:t>
      </w:r>
    </w:p>
    <w:p w14:paraId="330BA987" w14:textId="77777777" w:rsidR="00DF59E3" w:rsidRPr="003E1ED6" w:rsidRDefault="00DF59E3">
      <w:pPr>
        <w:pStyle w:val="a3"/>
        <w:spacing w:before="1"/>
        <w:rPr>
          <w:lang w:val="ru-RU"/>
        </w:rPr>
      </w:pPr>
    </w:p>
    <w:p w14:paraId="6173608E" w14:textId="6E64A771" w:rsidR="00DF59E3" w:rsidRPr="003E1ED6" w:rsidRDefault="00465E6E">
      <w:pPr>
        <w:ind w:left="115" w:right="108"/>
        <w:jc w:val="both"/>
        <w:rPr>
          <w:sz w:val="18"/>
          <w:lang w:val="ru-RU"/>
        </w:rPr>
      </w:pPr>
      <w:r w:rsidRPr="003E1ED6">
        <w:rPr>
          <w:b/>
          <w:color w:val="1E487C"/>
          <w:lang w:val="ru-RU"/>
        </w:rPr>
        <w:t xml:space="preserve">(*) </w:t>
      </w:r>
      <w:r w:rsidR="003E1ED6" w:rsidRPr="003E1ED6">
        <w:rPr>
          <w:color w:val="1E487C"/>
          <w:sz w:val="18"/>
          <w:lang w:val="ru-RU"/>
        </w:rPr>
        <w:t xml:space="preserve">Выделяемый нагрев может привести к расширению материала. Поскольку коэффициент расширения алюминия (0,023) в 4 раза ниже, чем у </w:t>
      </w:r>
      <w:r w:rsidR="003E1ED6" w:rsidRPr="003E1ED6">
        <w:rPr>
          <w:color w:val="1E487C"/>
          <w:sz w:val="18"/>
        </w:rPr>
        <w:t>HIPS</w:t>
      </w:r>
      <w:r w:rsidR="003E1ED6" w:rsidRPr="003E1ED6">
        <w:rPr>
          <w:color w:val="1E487C"/>
          <w:sz w:val="18"/>
          <w:lang w:val="ru-RU"/>
        </w:rPr>
        <w:t xml:space="preserve"> (0,09) и полиэфира (0,08), этот нагрев вызывает разделение между этими тремя компонентами.</w:t>
      </w:r>
    </w:p>
    <w:p w14:paraId="224C107D" w14:textId="77777777" w:rsidR="00DF59E3" w:rsidRPr="003E1ED6" w:rsidRDefault="00DF59E3">
      <w:pPr>
        <w:pStyle w:val="a3"/>
        <w:rPr>
          <w:sz w:val="20"/>
          <w:lang w:val="ru-RU"/>
        </w:rPr>
      </w:pPr>
    </w:p>
    <w:p w14:paraId="5B214A46" w14:textId="77777777" w:rsidR="00DF59E3" w:rsidRPr="003E1ED6" w:rsidRDefault="00DF59E3">
      <w:pPr>
        <w:pStyle w:val="a3"/>
        <w:rPr>
          <w:sz w:val="20"/>
          <w:lang w:val="ru-RU"/>
        </w:rPr>
      </w:pPr>
    </w:p>
    <w:p w14:paraId="272B487B" w14:textId="77777777" w:rsidR="00DF59E3" w:rsidRPr="003E1ED6" w:rsidRDefault="00DF59E3">
      <w:pPr>
        <w:pStyle w:val="a3"/>
        <w:rPr>
          <w:sz w:val="20"/>
          <w:lang w:val="ru-RU"/>
        </w:rPr>
      </w:pPr>
    </w:p>
    <w:p w14:paraId="4288637C" w14:textId="77777777" w:rsidR="00DF59E3" w:rsidRPr="003E1ED6" w:rsidRDefault="00DF59E3">
      <w:pPr>
        <w:pStyle w:val="a3"/>
        <w:spacing w:before="11"/>
        <w:rPr>
          <w:sz w:val="19"/>
          <w:lang w:val="ru-RU"/>
        </w:rPr>
      </w:pPr>
    </w:p>
    <w:p w14:paraId="055D6CDC" w14:textId="77777777" w:rsidR="00DF59E3" w:rsidRPr="003E1ED6" w:rsidRDefault="00DF59E3">
      <w:pPr>
        <w:rPr>
          <w:sz w:val="19"/>
          <w:lang w:val="ru-RU"/>
        </w:rPr>
        <w:sectPr w:rsidR="00DF59E3" w:rsidRPr="003E1ED6">
          <w:type w:val="continuous"/>
          <w:pgSz w:w="11900" w:h="16840"/>
          <w:pgMar w:top="1400" w:right="1300" w:bottom="280" w:left="1300" w:header="720" w:footer="720" w:gutter="0"/>
          <w:cols w:space="720"/>
        </w:sectPr>
      </w:pPr>
    </w:p>
    <w:p w14:paraId="6C25DB1B" w14:textId="77777777" w:rsidR="00DF59E3" w:rsidRPr="003E1ED6" w:rsidRDefault="00DF59E3">
      <w:pPr>
        <w:pStyle w:val="a3"/>
        <w:spacing w:before="6"/>
        <w:rPr>
          <w:sz w:val="27"/>
          <w:lang w:val="ru-RU"/>
        </w:rPr>
      </w:pPr>
    </w:p>
    <w:p w14:paraId="03539AF1" w14:textId="77777777" w:rsidR="00DF59E3" w:rsidRDefault="00465E6E">
      <w:pPr>
        <w:ind w:left="115"/>
        <w:rPr>
          <w:rFonts w:ascii="Verdana"/>
          <w:b/>
          <w:sz w:val="16"/>
        </w:rPr>
      </w:pPr>
      <w:proofErr w:type="spellStart"/>
      <w:r>
        <w:rPr>
          <w:rFonts w:ascii="Verdana"/>
          <w:b/>
          <w:color w:val="00007F"/>
          <w:sz w:val="16"/>
        </w:rPr>
        <w:t>Specchidea</w:t>
      </w:r>
      <w:proofErr w:type="spellEnd"/>
      <w:r>
        <w:rPr>
          <w:rFonts w:ascii="Verdana"/>
          <w:b/>
          <w:color w:val="00007F"/>
          <w:spacing w:val="-4"/>
          <w:sz w:val="16"/>
        </w:rPr>
        <w:t xml:space="preserve"> </w:t>
      </w:r>
      <w:proofErr w:type="spellStart"/>
      <w:r>
        <w:rPr>
          <w:rFonts w:ascii="Verdana"/>
          <w:b/>
          <w:color w:val="00007F"/>
          <w:sz w:val="16"/>
        </w:rPr>
        <w:t>S.r.l</w:t>
      </w:r>
      <w:proofErr w:type="spellEnd"/>
      <w:r>
        <w:rPr>
          <w:rFonts w:ascii="Verdana"/>
          <w:b/>
          <w:color w:val="00007F"/>
          <w:sz w:val="16"/>
        </w:rPr>
        <w:t>.</w:t>
      </w:r>
    </w:p>
    <w:p w14:paraId="396BB40B" w14:textId="77777777" w:rsidR="00DF59E3" w:rsidRDefault="00465E6E">
      <w:pPr>
        <w:ind w:left="115" w:right="366"/>
        <w:rPr>
          <w:rFonts w:ascii="Verdana" w:hAnsi="Verdana"/>
          <w:sz w:val="16"/>
        </w:rPr>
      </w:pPr>
      <w:r>
        <w:rPr>
          <w:rFonts w:ascii="Verdana" w:hAnsi="Verdana"/>
          <w:color w:val="00007F"/>
          <w:sz w:val="16"/>
        </w:rPr>
        <w:t xml:space="preserve">Via Cav. </w:t>
      </w:r>
      <w:proofErr w:type="spellStart"/>
      <w:r>
        <w:rPr>
          <w:rFonts w:ascii="Verdana" w:hAnsi="Verdana"/>
          <w:color w:val="00007F"/>
          <w:sz w:val="16"/>
        </w:rPr>
        <w:t>Virginio</w:t>
      </w:r>
      <w:proofErr w:type="spellEnd"/>
      <w:r>
        <w:rPr>
          <w:rFonts w:ascii="Verdana" w:hAnsi="Verdana"/>
          <w:color w:val="00007F"/>
          <w:sz w:val="16"/>
        </w:rPr>
        <w:t xml:space="preserve"> Tedeschi 11 (Zona </w:t>
      </w:r>
      <w:proofErr w:type="spellStart"/>
      <w:r>
        <w:rPr>
          <w:rFonts w:ascii="Verdana" w:hAnsi="Verdana"/>
          <w:color w:val="00007F"/>
          <w:sz w:val="16"/>
        </w:rPr>
        <w:t>Industriale</w:t>
      </w:r>
      <w:proofErr w:type="spellEnd"/>
      <w:r>
        <w:rPr>
          <w:rFonts w:ascii="Verdana" w:hAnsi="Verdana"/>
          <w:color w:val="00007F"/>
          <w:sz w:val="16"/>
        </w:rPr>
        <w:t xml:space="preserve"> PIS)</w:t>
      </w:r>
      <w:r>
        <w:rPr>
          <w:rFonts w:ascii="Verdana" w:hAnsi="Verdana"/>
          <w:color w:val="00007F"/>
          <w:spacing w:val="-54"/>
          <w:sz w:val="16"/>
        </w:rPr>
        <w:t xml:space="preserve"> </w:t>
      </w:r>
      <w:r>
        <w:rPr>
          <w:rFonts w:ascii="Verdana" w:hAnsi="Verdana"/>
          <w:color w:val="00007F"/>
          <w:sz w:val="16"/>
        </w:rPr>
        <w:t>10036</w:t>
      </w:r>
      <w:r>
        <w:rPr>
          <w:rFonts w:ascii="Verdana" w:hAnsi="Verdana"/>
          <w:color w:val="00007F"/>
          <w:spacing w:val="-1"/>
          <w:sz w:val="16"/>
        </w:rPr>
        <w:t xml:space="preserve"> </w:t>
      </w:r>
      <w:proofErr w:type="spellStart"/>
      <w:r>
        <w:rPr>
          <w:rFonts w:ascii="Verdana" w:hAnsi="Verdana"/>
          <w:color w:val="00007F"/>
          <w:sz w:val="16"/>
        </w:rPr>
        <w:t>Settimo</w:t>
      </w:r>
      <w:proofErr w:type="spellEnd"/>
      <w:r>
        <w:rPr>
          <w:rFonts w:ascii="Verdana" w:hAnsi="Verdana"/>
          <w:color w:val="00007F"/>
          <w:sz w:val="16"/>
        </w:rPr>
        <w:t xml:space="preserve"> </w:t>
      </w:r>
      <w:proofErr w:type="spellStart"/>
      <w:r>
        <w:rPr>
          <w:rFonts w:ascii="Verdana" w:hAnsi="Verdana"/>
          <w:color w:val="00007F"/>
          <w:sz w:val="16"/>
        </w:rPr>
        <w:t>Torinese</w:t>
      </w:r>
      <w:proofErr w:type="spellEnd"/>
      <w:r>
        <w:rPr>
          <w:rFonts w:ascii="Verdana" w:hAnsi="Verdana"/>
          <w:color w:val="00007F"/>
          <w:spacing w:val="-2"/>
          <w:sz w:val="16"/>
        </w:rPr>
        <w:t xml:space="preserve"> </w:t>
      </w:r>
      <w:r>
        <w:rPr>
          <w:rFonts w:ascii="Verdana" w:hAnsi="Verdana"/>
          <w:color w:val="00007F"/>
          <w:sz w:val="16"/>
        </w:rPr>
        <w:t>Torino – Italy</w:t>
      </w:r>
    </w:p>
    <w:p w14:paraId="73E6CF14" w14:textId="77777777" w:rsidR="00DF59E3" w:rsidRDefault="00465E6E">
      <w:pPr>
        <w:ind w:left="115"/>
        <w:rPr>
          <w:rFonts w:ascii="Verdana" w:hAnsi="Verdana"/>
          <w:sz w:val="16"/>
        </w:rPr>
      </w:pPr>
      <w:proofErr w:type="spellStart"/>
      <w:r>
        <w:rPr>
          <w:rFonts w:ascii="Verdana" w:hAnsi="Verdana"/>
          <w:color w:val="00007F"/>
          <w:sz w:val="16"/>
        </w:rPr>
        <w:t>Uff</w:t>
      </w:r>
      <w:proofErr w:type="spellEnd"/>
      <w:r>
        <w:rPr>
          <w:rFonts w:ascii="Verdana" w:hAnsi="Verdana"/>
          <w:color w:val="00007F"/>
          <w:sz w:val="16"/>
        </w:rPr>
        <w:t>.</w:t>
      </w:r>
      <w:r>
        <w:rPr>
          <w:rFonts w:ascii="Verdana" w:hAnsi="Verdana"/>
          <w:color w:val="00007F"/>
          <w:spacing w:val="-4"/>
          <w:sz w:val="16"/>
        </w:rPr>
        <w:t xml:space="preserve"> </w:t>
      </w:r>
      <w:r>
        <w:rPr>
          <w:rFonts w:ascii="Verdana" w:hAnsi="Verdana"/>
          <w:color w:val="00007F"/>
          <w:sz w:val="16"/>
        </w:rPr>
        <w:t>Commerciale</w:t>
      </w:r>
      <w:r>
        <w:rPr>
          <w:rFonts w:ascii="Verdana" w:hAnsi="Verdana"/>
          <w:color w:val="00007F"/>
          <w:spacing w:val="-1"/>
          <w:sz w:val="16"/>
        </w:rPr>
        <w:t xml:space="preserve"> </w:t>
      </w:r>
      <w:proofErr w:type="spellStart"/>
      <w:r>
        <w:rPr>
          <w:rFonts w:ascii="Verdana" w:hAnsi="Verdana"/>
          <w:color w:val="00007F"/>
          <w:sz w:val="16"/>
        </w:rPr>
        <w:t>telefono</w:t>
      </w:r>
      <w:proofErr w:type="spellEnd"/>
      <w:r>
        <w:rPr>
          <w:rFonts w:ascii="Verdana" w:hAnsi="Verdana"/>
          <w:color w:val="00007F"/>
          <w:spacing w:val="-2"/>
          <w:sz w:val="16"/>
        </w:rPr>
        <w:t xml:space="preserve"> </w:t>
      </w:r>
      <w:r>
        <w:rPr>
          <w:rFonts w:ascii="Verdana" w:hAnsi="Verdana"/>
          <w:color w:val="00007F"/>
          <w:sz w:val="16"/>
        </w:rPr>
        <w:t>+39</w:t>
      </w:r>
      <w:r>
        <w:rPr>
          <w:rFonts w:ascii="Verdana" w:hAnsi="Verdana"/>
          <w:color w:val="00007F"/>
          <w:spacing w:val="-2"/>
          <w:sz w:val="16"/>
        </w:rPr>
        <w:t xml:space="preserve"> </w:t>
      </w:r>
      <w:r>
        <w:rPr>
          <w:rFonts w:ascii="Verdana" w:hAnsi="Verdana"/>
          <w:color w:val="00007F"/>
          <w:sz w:val="16"/>
        </w:rPr>
        <w:t>011</w:t>
      </w:r>
      <w:r>
        <w:rPr>
          <w:rFonts w:ascii="Verdana" w:hAnsi="Verdana"/>
          <w:color w:val="00007F"/>
          <w:spacing w:val="-2"/>
          <w:sz w:val="16"/>
        </w:rPr>
        <w:t xml:space="preserve"> </w:t>
      </w:r>
      <w:r>
        <w:rPr>
          <w:rFonts w:ascii="Verdana" w:hAnsi="Verdana"/>
          <w:color w:val="00007F"/>
          <w:sz w:val="16"/>
        </w:rPr>
        <w:t>2237922</w:t>
      </w:r>
      <w:r>
        <w:rPr>
          <w:rFonts w:ascii="Verdana" w:hAnsi="Verdana"/>
          <w:color w:val="00007F"/>
          <w:spacing w:val="-2"/>
          <w:sz w:val="16"/>
        </w:rPr>
        <w:t xml:space="preserve"> </w:t>
      </w:r>
      <w:r>
        <w:rPr>
          <w:rFonts w:ascii="Verdana" w:hAnsi="Verdana"/>
          <w:color w:val="00007F"/>
          <w:sz w:val="16"/>
        </w:rPr>
        <w:t>–</w:t>
      </w:r>
      <w:r>
        <w:rPr>
          <w:rFonts w:ascii="Verdana" w:hAnsi="Verdana"/>
          <w:color w:val="00007F"/>
          <w:spacing w:val="-1"/>
          <w:sz w:val="16"/>
        </w:rPr>
        <w:t xml:space="preserve"> </w:t>
      </w:r>
      <w:r>
        <w:rPr>
          <w:rFonts w:ascii="Verdana" w:hAnsi="Verdana"/>
          <w:color w:val="00007F"/>
          <w:sz w:val="16"/>
        </w:rPr>
        <w:t>2238388</w:t>
      </w:r>
    </w:p>
    <w:p w14:paraId="78A3353D" w14:textId="77777777" w:rsidR="00DF59E3" w:rsidRDefault="00465E6E">
      <w:pPr>
        <w:ind w:left="115"/>
        <w:rPr>
          <w:rFonts w:ascii="Verdana"/>
          <w:sz w:val="16"/>
        </w:rPr>
      </w:pPr>
      <w:proofErr w:type="spellStart"/>
      <w:r>
        <w:rPr>
          <w:rFonts w:ascii="Verdana"/>
          <w:color w:val="00007F"/>
          <w:sz w:val="16"/>
        </w:rPr>
        <w:t>Uff</w:t>
      </w:r>
      <w:proofErr w:type="spellEnd"/>
      <w:r>
        <w:rPr>
          <w:rFonts w:ascii="Verdana"/>
          <w:color w:val="00007F"/>
          <w:sz w:val="16"/>
        </w:rPr>
        <w:t>.</w:t>
      </w:r>
      <w:r>
        <w:rPr>
          <w:rFonts w:ascii="Verdana"/>
          <w:color w:val="00007F"/>
          <w:spacing w:val="-3"/>
          <w:sz w:val="16"/>
        </w:rPr>
        <w:t xml:space="preserve"> </w:t>
      </w:r>
      <w:proofErr w:type="spellStart"/>
      <w:r>
        <w:rPr>
          <w:rFonts w:ascii="Verdana"/>
          <w:color w:val="00007F"/>
          <w:sz w:val="16"/>
        </w:rPr>
        <w:t>Amministrativo</w:t>
      </w:r>
      <w:proofErr w:type="spellEnd"/>
      <w:r>
        <w:rPr>
          <w:rFonts w:ascii="Verdana"/>
          <w:color w:val="00007F"/>
          <w:spacing w:val="-1"/>
          <w:sz w:val="16"/>
        </w:rPr>
        <w:t xml:space="preserve"> </w:t>
      </w:r>
      <w:r>
        <w:rPr>
          <w:rFonts w:ascii="Verdana"/>
          <w:color w:val="00007F"/>
          <w:sz w:val="16"/>
        </w:rPr>
        <w:t>+39</w:t>
      </w:r>
      <w:r>
        <w:rPr>
          <w:rFonts w:ascii="Verdana"/>
          <w:color w:val="00007F"/>
          <w:spacing w:val="-1"/>
          <w:sz w:val="16"/>
        </w:rPr>
        <w:t xml:space="preserve"> </w:t>
      </w:r>
      <w:r>
        <w:rPr>
          <w:rFonts w:ascii="Verdana"/>
          <w:color w:val="00007F"/>
          <w:sz w:val="16"/>
        </w:rPr>
        <w:t>011</w:t>
      </w:r>
      <w:r>
        <w:rPr>
          <w:rFonts w:ascii="Verdana"/>
          <w:color w:val="00007F"/>
          <w:spacing w:val="-3"/>
          <w:sz w:val="16"/>
        </w:rPr>
        <w:t xml:space="preserve"> </w:t>
      </w:r>
      <w:r>
        <w:rPr>
          <w:rFonts w:ascii="Verdana"/>
          <w:color w:val="00007F"/>
          <w:sz w:val="16"/>
        </w:rPr>
        <w:t>3716779</w:t>
      </w:r>
    </w:p>
    <w:p w14:paraId="283E527B" w14:textId="77777777" w:rsidR="00DF59E3" w:rsidRDefault="00465E6E">
      <w:pPr>
        <w:ind w:left="115"/>
        <w:rPr>
          <w:rFonts w:ascii="Verdana"/>
          <w:sz w:val="16"/>
        </w:rPr>
      </w:pPr>
      <w:r>
        <w:rPr>
          <w:rFonts w:ascii="Verdana"/>
          <w:color w:val="00007F"/>
          <w:sz w:val="16"/>
        </w:rPr>
        <w:t>Fax</w:t>
      </w:r>
      <w:r>
        <w:rPr>
          <w:rFonts w:ascii="Verdana"/>
          <w:color w:val="00007F"/>
          <w:spacing w:val="55"/>
          <w:sz w:val="16"/>
        </w:rPr>
        <w:t xml:space="preserve"> </w:t>
      </w:r>
      <w:r>
        <w:rPr>
          <w:rFonts w:ascii="Verdana"/>
          <w:color w:val="00007F"/>
          <w:sz w:val="16"/>
        </w:rPr>
        <w:t>+39 011</w:t>
      </w:r>
      <w:r>
        <w:rPr>
          <w:rFonts w:ascii="Verdana"/>
          <w:color w:val="00007F"/>
          <w:spacing w:val="-3"/>
          <w:sz w:val="16"/>
        </w:rPr>
        <w:t xml:space="preserve"> </w:t>
      </w:r>
      <w:r>
        <w:rPr>
          <w:rFonts w:ascii="Verdana"/>
          <w:color w:val="00007F"/>
          <w:sz w:val="16"/>
        </w:rPr>
        <w:t>2237933</w:t>
      </w:r>
    </w:p>
    <w:p w14:paraId="79EF131E" w14:textId="77777777" w:rsidR="00DF59E3" w:rsidRDefault="00465E6E">
      <w:pPr>
        <w:ind w:left="115"/>
        <w:rPr>
          <w:rFonts w:ascii="Verdana" w:hAnsi="Verdana"/>
          <w:sz w:val="16"/>
        </w:rPr>
      </w:pPr>
      <w:hyperlink r:id="rId4">
        <w:r>
          <w:rPr>
            <w:rFonts w:ascii="Verdana" w:hAnsi="Verdana"/>
            <w:color w:val="00007F"/>
            <w:sz w:val="16"/>
            <w:u w:val="single" w:color="00007F"/>
          </w:rPr>
          <w:t>www.specchidea.it</w:t>
        </w:r>
        <w:r>
          <w:rPr>
            <w:rFonts w:ascii="Verdana" w:hAnsi="Verdana"/>
            <w:color w:val="00007F"/>
            <w:spacing w:val="-4"/>
            <w:sz w:val="16"/>
          </w:rPr>
          <w:t xml:space="preserve"> </w:t>
        </w:r>
      </w:hyperlink>
      <w:r>
        <w:rPr>
          <w:rFonts w:ascii="Verdana" w:hAnsi="Verdana"/>
          <w:color w:val="00007F"/>
          <w:sz w:val="16"/>
        </w:rPr>
        <w:t>–</w:t>
      </w:r>
      <w:r>
        <w:rPr>
          <w:rFonts w:ascii="Verdana" w:hAnsi="Verdana"/>
          <w:color w:val="00007F"/>
          <w:spacing w:val="-4"/>
          <w:sz w:val="16"/>
        </w:rPr>
        <w:t xml:space="preserve"> </w:t>
      </w:r>
      <w:hyperlink r:id="rId5">
        <w:r>
          <w:rPr>
            <w:rFonts w:ascii="Verdana" w:hAnsi="Verdana"/>
            <w:color w:val="0000FF"/>
            <w:sz w:val="16"/>
            <w:u w:val="single" w:color="0000FF"/>
          </w:rPr>
          <w:t>specchidea@specchidea.it</w:t>
        </w:r>
      </w:hyperlink>
    </w:p>
    <w:p w14:paraId="63BD6F51" w14:textId="77777777" w:rsidR="00DF59E3" w:rsidRDefault="00465E6E">
      <w:pPr>
        <w:spacing w:before="101"/>
        <w:ind w:right="108"/>
        <w:jc w:val="right"/>
        <w:rPr>
          <w:rFonts w:ascii="Verdana"/>
          <w:sz w:val="16"/>
        </w:rPr>
      </w:pPr>
      <w:r>
        <w:br w:type="column"/>
      </w:r>
      <w:r>
        <w:rPr>
          <w:rFonts w:ascii="Verdana"/>
          <w:sz w:val="16"/>
        </w:rPr>
        <w:t>Pag. 1 di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1</w:t>
      </w:r>
    </w:p>
    <w:p w14:paraId="7564555B" w14:textId="77777777" w:rsidR="00DF59E3" w:rsidRDefault="00465E6E">
      <w:pPr>
        <w:spacing w:before="136"/>
        <w:ind w:left="115"/>
        <w:rPr>
          <w:rFonts w:ascii="Verdana" w:hAnsi="Verdana"/>
          <w:sz w:val="16"/>
        </w:rPr>
      </w:pPr>
      <w:r>
        <w:pict w14:anchorId="382EFA75">
          <v:rect id="_x0000_s1027" style="position:absolute;left:0;text-align:left;margin-left:70.8pt;margin-top:-9.9pt;width:453.6pt;height:2.9pt;z-index:-15771136;mso-position-horizontal-relative:page" fillcolor="#4f80bc" stroked="f">
            <w10:wrap anchorx="page"/>
          </v:rect>
        </w:pict>
      </w:r>
      <w:r>
        <w:pict w14:anchorId="7D4B3B15">
          <v:shape id="_x0000_s1026" style="position:absolute;left:0;text-align:left;margin-left:65.4pt;margin-top:.9pt;width:464.4pt;height:1pt;z-index:15729152;mso-position-horizontal-relative:page" coordorigin="1308,18" coordsize="9288,20" path="m10596,28r-79,l10517,18r-9130,l1387,28r-79,l1308,38r5575,l6893,38r3703,l10596,28xe" fillcolor="#00007f" stroked="f">
            <v:path arrowok="t"/>
            <w10:wrap anchorx="page"/>
          </v:shape>
        </w:pict>
      </w:r>
      <w:proofErr w:type="spellStart"/>
      <w:r>
        <w:rPr>
          <w:rFonts w:ascii="Verdana" w:hAnsi="Verdana"/>
          <w:color w:val="00007F"/>
          <w:sz w:val="16"/>
        </w:rPr>
        <w:t>Capitale</w:t>
      </w:r>
      <w:proofErr w:type="spellEnd"/>
      <w:r>
        <w:rPr>
          <w:rFonts w:ascii="Verdana" w:hAnsi="Verdana"/>
          <w:color w:val="00007F"/>
          <w:spacing w:val="-1"/>
          <w:sz w:val="16"/>
        </w:rPr>
        <w:t xml:space="preserve"> </w:t>
      </w:r>
      <w:proofErr w:type="spellStart"/>
      <w:r>
        <w:rPr>
          <w:rFonts w:ascii="Verdana" w:hAnsi="Verdana"/>
          <w:color w:val="00007F"/>
          <w:sz w:val="16"/>
        </w:rPr>
        <w:t>Sociale</w:t>
      </w:r>
      <w:proofErr w:type="spellEnd"/>
      <w:r>
        <w:rPr>
          <w:rFonts w:ascii="Verdana" w:hAnsi="Verdana"/>
          <w:color w:val="00007F"/>
          <w:spacing w:val="55"/>
          <w:sz w:val="16"/>
        </w:rPr>
        <w:t xml:space="preserve"> </w:t>
      </w:r>
      <w:r>
        <w:rPr>
          <w:rFonts w:ascii="Verdana" w:hAnsi="Verdana"/>
          <w:color w:val="00007F"/>
          <w:sz w:val="16"/>
        </w:rPr>
        <w:t>€</w:t>
      </w:r>
      <w:r>
        <w:rPr>
          <w:rFonts w:ascii="Verdana" w:hAnsi="Verdana"/>
          <w:color w:val="00007F"/>
          <w:spacing w:val="-5"/>
          <w:sz w:val="16"/>
        </w:rPr>
        <w:t xml:space="preserve"> </w:t>
      </w:r>
      <w:r>
        <w:rPr>
          <w:rFonts w:ascii="Verdana" w:hAnsi="Verdana"/>
          <w:color w:val="00007F"/>
          <w:sz w:val="16"/>
        </w:rPr>
        <w:t>20.658,00</w:t>
      </w:r>
    </w:p>
    <w:p w14:paraId="252B8995" w14:textId="77777777" w:rsidR="00DF59E3" w:rsidRDefault="00465E6E">
      <w:pPr>
        <w:ind w:left="115" w:right="634"/>
        <w:rPr>
          <w:rFonts w:ascii="Verdana" w:hAnsi="Verdana"/>
          <w:sz w:val="16"/>
        </w:rPr>
      </w:pPr>
      <w:r>
        <w:rPr>
          <w:rFonts w:ascii="Verdana" w:hAnsi="Verdana"/>
          <w:color w:val="00007F"/>
          <w:sz w:val="16"/>
        </w:rPr>
        <w:t xml:space="preserve">C.C.I.A.A. 719849 – </w:t>
      </w:r>
      <w:proofErr w:type="spellStart"/>
      <w:r>
        <w:rPr>
          <w:rFonts w:ascii="Verdana" w:hAnsi="Verdana"/>
          <w:color w:val="00007F"/>
          <w:sz w:val="16"/>
        </w:rPr>
        <w:t>Mecc</w:t>
      </w:r>
      <w:proofErr w:type="spellEnd"/>
      <w:r>
        <w:rPr>
          <w:rFonts w:ascii="Verdana" w:hAnsi="Verdana"/>
          <w:color w:val="00007F"/>
          <w:sz w:val="16"/>
        </w:rPr>
        <w:t>. Estero To</w:t>
      </w:r>
      <w:r>
        <w:rPr>
          <w:rFonts w:ascii="Verdana" w:hAnsi="Verdana"/>
          <w:color w:val="00007F"/>
          <w:spacing w:val="-54"/>
          <w:sz w:val="16"/>
        </w:rPr>
        <w:t xml:space="preserve"> </w:t>
      </w:r>
      <w:r>
        <w:rPr>
          <w:rFonts w:ascii="Verdana" w:hAnsi="Verdana"/>
          <w:color w:val="00007F"/>
          <w:sz w:val="16"/>
        </w:rPr>
        <w:t>018761</w:t>
      </w:r>
    </w:p>
    <w:p w14:paraId="1249E6FC" w14:textId="77777777" w:rsidR="00DF59E3" w:rsidRDefault="00465E6E">
      <w:pPr>
        <w:ind w:left="115" w:right="548"/>
        <w:rPr>
          <w:rFonts w:ascii="Verdana" w:hAnsi="Verdana"/>
          <w:sz w:val="16"/>
        </w:rPr>
      </w:pPr>
      <w:proofErr w:type="spellStart"/>
      <w:r>
        <w:rPr>
          <w:rFonts w:ascii="Verdana" w:hAnsi="Verdana"/>
          <w:color w:val="00007F"/>
          <w:sz w:val="16"/>
        </w:rPr>
        <w:t>Iscriz</w:t>
      </w:r>
      <w:proofErr w:type="spellEnd"/>
      <w:r>
        <w:rPr>
          <w:rFonts w:ascii="Verdana" w:hAnsi="Verdana"/>
          <w:color w:val="00007F"/>
          <w:sz w:val="16"/>
        </w:rPr>
        <w:t xml:space="preserve">. </w:t>
      </w:r>
      <w:proofErr w:type="spellStart"/>
      <w:r>
        <w:rPr>
          <w:rFonts w:ascii="Verdana" w:hAnsi="Verdana"/>
          <w:color w:val="00007F"/>
          <w:sz w:val="16"/>
        </w:rPr>
        <w:t>Tribunale</w:t>
      </w:r>
      <w:proofErr w:type="spellEnd"/>
      <w:r>
        <w:rPr>
          <w:rFonts w:ascii="Verdana" w:hAnsi="Verdana"/>
          <w:color w:val="00007F"/>
          <w:sz w:val="16"/>
        </w:rPr>
        <w:t xml:space="preserve"> di Torino n° 3481/88</w:t>
      </w:r>
      <w:r>
        <w:rPr>
          <w:rFonts w:ascii="Verdana" w:hAnsi="Verdana"/>
          <w:color w:val="00007F"/>
          <w:spacing w:val="-54"/>
          <w:sz w:val="16"/>
        </w:rPr>
        <w:t xml:space="preserve"> </w:t>
      </w:r>
      <w:proofErr w:type="spellStart"/>
      <w:r>
        <w:rPr>
          <w:rFonts w:ascii="Verdana" w:hAnsi="Verdana"/>
          <w:color w:val="00007F"/>
          <w:sz w:val="16"/>
        </w:rPr>
        <w:t>Codice</w:t>
      </w:r>
      <w:proofErr w:type="spellEnd"/>
      <w:r>
        <w:rPr>
          <w:rFonts w:ascii="Verdana" w:hAnsi="Verdana"/>
          <w:color w:val="00007F"/>
          <w:sz w:val="16"/>
        </w:rPr>
        <w:t xml:space="preserve"> </w:t>
      </w:r>
      <w:proofErr w:type="spellStart"/>
      <w:r>
        <w:rPr>
          <w:rFonts w:ascii="Verdana" w:hAnsi="Verdana"/>
          <w:color w:val="00007F"/>
          <w:sz w:val="16"/>
        </w:rPr>
        <w:t>Fiscale</w:t>
      </w:r>
      <w:proofErr w:type="spellEnd"/>
      <w:r>
        <w:rPr>
          <w:rFonts w:ascii="Verdana" w:hAnsi="Verdana"/>
          <w:color w:val="00007F"/>
          <w:sz w:val="16"/>
        </w:rPr>
        <w:t xml:space="preserve"> e Partita IVA</w:t>
      </w:r>
      <w:r>
        <w:rPr>
          <w:rFonts w:ascii="Verdana" w:hAnsi="Verdana"/>
          <w:color w:val="00007F"/>
          <w:spacing w:val="1"/>
          <w:sz w:val="16"/>
        </w:rPr>
        <w:t xml:space="preserve"> </w:t>
      </w:r>
      <w:r>
        <w:rPr>
          <w:rFonts w:ascii="Verdana" w:hAnsi="Verdana"/>
          <w:color w:val="00007F"/>
          <w:sz w:val="16"/>
        </w:rPr>
        <w:t>IT05576820012</w:t>
      </w:r>
    </w:p>
    <w:sectPr w:rsidR="00DF59E3">
      <w:type w:val="continuous"/>
      <w:pgSz w:w="11900" w:h="16840"/>
      <w:pgMar w:top="1400" w:right="1300" w:bottom="280" w:left="1300" w:header="720" w:footer="720" w:gutter="0"/>
      <w:cols w:num="2" w:space="720" w:equalWidth="0">
        <w:col w:w="4703" w:space="875"/>
        <w:col w:w="37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59E3"/>
    <w:rsid w:val="00344A99"/>
    <w:rsid w:val="003E1ED6"/>
    <w:rsid w:val="00465E6E"/>
    <w:rsid w:val="006D6CBF"/>
    <w:rsid w:val="00776BF8"/>
    <w:rsid w:val="00A06049"/>
    <w:rsid w:val="00D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EED821"/>
  <w15:docId w15:val="{D92A4CA2-60E6-4C88-A4C0-B5FD748E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paragraph" w:styleId="1">
    <w:name w:val="heading 1"/>
    <w:basedOn w:val="a"/>
    <w:uiPriority w:val="9"/>
    <w:qFormat/>
    <w:pPr>
      <w:spacing w:before="56"/>
      <w:ind w:left="115"/>
      <w:outlineLvl w:val="0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13"/>
      <w:ind w:left="1419"/>
    </w:pPr>
    <w:rPr>
      <w:b/>
      <w:bCs/>
      <w:sz w:val="32"/>
      <w:szCs w:val="32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ecchidea@specchidea.it" TargetMode="External"/><Relationship Id="rId4" Type="http://schemas.openxmlformats.org/officeDocument/2006/relationships/hyperlink" Target="http://www.specchide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Instructions for cutting PS mirror sheets</vt:lpstr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Instructions for cutting PS mirror sheets</dc:title>
  <dc:creator>Sonia</dc:creator>
  <cp:lastModifiedBy>User</cp:lastModifiedBy>
  <cp:revision>2</cp:revision>
  <dcterms:created xsi:type="dcterms:W3CDTF">2021-08-02T09:28:00Z</dcterms:created>
  <dcterms:modified xsi:type="dcterms:W3CDTF">2021-08-02T10:41:00Z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2021-08-02T00:00:00Z</vt:filetime>
  </property>
</Properties>
</file>